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09D" w:rsidRPr="001F55C0" w:rsidRDefault="0099609D" w:rsidP="0099609D">
      <w:pPr>
        <w:jc w:val="center"/>
        <w:rPr>
          <w:rFonts w:ascii="Arial" w:hAnsi="Arial" w:cs="Arial"/>
          <w:b/>
          <w:sz w:val="22"/>
          <w:szCs w:val="22"/>
          <w:lang w:val="hr-HR"/>
        </w:rPr>
      </w:pPr>
      <w:r w:rsidRPr="001F55C0">
        <w:rPr>
          <w:rFonts w:ascii="Arial" w:hAnsi="Arial" w:cs="Arial"/>
          <w:b/>
          <w:sz w:val="22"/>
          <w:szCs w:val="22"/>
          <w:lang w:val="hr-HR"/>
        </w:rPr>
        <w:t>POLAZNE OSNOVE</w:t>
      </w:r>
    </w:p>
    <w:p w:rsidR="0099609D" w:rsidRPr="001F55C0" w:rsidRDefault="0099609D" w:rsidP="0099609D">
      <w:pPr>
        <w:jc w:val="center"/>
        <w:rPr>
          <w:rFonts w:ascii="Arial" w:hAnsi="Arial" w:cs="Arial"/>
          <w:b/>
          <w:sz w:val="22"/>
          <w:szCs w:val="22"/>
          <w:lang w:val="hr-HR"/>
        </w:rPr>
      </w:pPr>
      <w:r w:rsidRPr="001F55C0">
        <w:rPr>
          <w:rFonts w:ascii="Arial" w:hAnsi="Arial" w:cs="Arial"/>
          <w:b/>
          <w:sz w:val="22"/>
          <w:szCs w:val="22"/>
          <w:lang w:val="hr-HR"/>
        </w:rPr>
        <w:t>ZA IZRADU PROGRAMA JAVNIH POTREBA U ŠPORT</w:t>
      </w:r>
      <w:r>
        <w:rPr>
          <w:rFonts w:ascii="Arial" w:hAnsi="Arial" w:cs="Arial"/>
          <w:b/>
          <w:sz w:val="22"/>
          <w:szCs w:val="22"/>
          <w:lang w:val="hr-HR"/>
        </w:rPr>
        <w:t>U GRADA ZADRA ZA 201</w:t>
      </w:r>
      <w:r w:rsidR="0041189A">
        <w:rPr>
          <w:rFonts w:ascii="Arial" w:hAnsi="Arial" w:cs="Arial"/>
          <w:b/>
          <w:sz w:val="22"/>
          <w:szCs w:val="22"/>
          <w:lang w:val="hr-HR"/>
        </w:rPr>
        <w:t>5</w:t>
      </w:r>
      <w:r w:rsidRPr="001F55C0">
        <w:rPr>
          <w:rFonts w:ascii="Arial" w:hAnsi="Arial" w:cs="Arial"/>
          <w:b/>
          <w:sz w:val="22"/>
          <w:szCs w:val="22"/>
          <w:lang w:val="hr-HR"/>
        </w:rPr>
        <w:t>. GODINU</w:t>
      </w:r>
    </w:p>
    <w:p w:rsidR="0099609D" w:rsidRPr="001C209B" w:rsidRDefault="0099609D" w:rsidP="00412A48">
      <w:pPr>
        <w:pStyle w:val="toa"/>
        <w:tabs>
          <w:tab w:val="left" w:pos="708"/>
        </w:tabs>
        <w:suppressAutoHyphens w:val="0"/>
        <w:spacing w:before="100" w:beforeAutospacing="1"/>
        <w:jc w:val="both"/>
        <w:rPr>
          <w:rFonts w:ascii="Arial" w:hAnsi="Arial" w:cs="Arial"/>
          <w:sz w:val="22"/>
          <w:szCs w:val="22"/>
          <w:lang w:val="hr-HR"/>
        </w:rPr>
      </w:pPr>
      <w:r w:rsidRPr="001C209B">
        <w:rPr>
          <w:rFonts w:ascii="Arial" w:hAnsi="Arial" w:cs="Arial"/>
          <w:b/>
          <w:sz w:val="22"/>
          <w:szCs w:val="22"/>
          <w:lang w:val="hr-HR"/>
        </w:rPr>
        <w:t>Ovom</w:t>
      </w:r>
      <w:r w:rsidRPr="001C209B">
        <w:rPr>
          <w:rFonts w:ascii="Arial" w:hAnsi="Arial" w:cs="Arial"/>
          <w:sz w:val="22"/>
          <w:szCs w:val="22"/>
          <w:lang w:val="hr-HR"/>
        </w:rPr>
        <w:t xml:space="preserve"> </w:t>
      </w:r>
      <w:r w:rsidRPr="001C209B">
        <w:rPr>
          <w:rFonts w:ascii="Arial" w:hAnsi="Arial" w:cs="Arial"/>
          <w:b/>
          <w:sz w:val="22"/>
          <w:szCs w:val="22"/>
          <w:lang w:val="hr-HR"/>
        </w:rPr>
        <w:t>Uputom</w:t>
      </w:r>
      <w:r w:rsidRPr="001C209B">
        <w:rPr>
          <w:rFonts w:ascii="Arial" w:hAnsi="Arial" w:cs="Arial"/>
          <w:sz w:val="22"/>
          <w:szCs w:val="22"/>
          <w:lang w:val="hr-HR"/>
        </w:rPr>
        <w:t xml:space="preserve"> o izradi prijedloga programa javnih potreba u športu Grada </w:t>
      </w:r>
      <w:r>
        <w:rPr>
          <w:rFonts w:ascii="Arial" w:hAnsi="Arial" w:cs="Arial"/>
          <w:sz w:val="22"/>
          <w:szCs w:val="22"/>
          <w:lang w:val="hr-HR"/>
        </w:rPr>
        <w:t>Zadra</w:t>
      </w:r>
      <w:r w:rsidRPr="001C209B">
        <w:rPr>
          <w:rFonts w:ascii="Arial" w:hAnsi="Arial" w:cs="Arial"/>
          <w:sz w:val="22"/>
          <w:szCs w:val="22"/>
          <w:lang w:val="hr-HR"/>
        </w:rPr>
        <w:t xml:space="preserve"> i plana sredstava za sufinanciranje programa javnih potreba</w:t>
      </w:r>
      <w:r>
        <w:rPr>
          <w:rFonts w:ascii="Arial" w:hAnsi="Arial" w:cs="Arial"/>
          <w:sz w:val="22"/>
          <w:szCs w:val="22"/>
          <w:lang w:val="hr-HR"/>
        </w:rPr>
        <w:t xml:space="preserve"> u športu Grada Zadra za 201</w:t>
      </w:r>
      <w:r w:rsidR="00C54CDB">
        <w:rPr>
          <w:rFonts w:ascii="Arial" w:hAnsi="Arial" w:cs="Arial"/>
          <w:sz w:val="22"/>
          <w:szCs w:val="22"/>
          <w:lang w:val="hr-HR"/>
        </w:rPr>
        <w:t>5</w:t>
      </w:r>
      <w:r w:rsidRPr="001C209B">
        <w:rPr>
          <w:rFonts w:ascii="Arial" w:hAnsi="Arial" w:cs="Arial"/>
          <w:sz w:val="22"/>
          <w:szCs w:val="22"/>
          <w:lang w:val="hr-HR"/>
        </w:rPr>
        <w:t xml:space="preserve">. godinu u kojima participiraju klubovi iz članstva </w:t>
      </w:r>
      <w:r>
        <w:rPr>
          <w:rFonts w:ascii="Arial" w:hAnsi="Arial" w:cs="Arial"/>
          <w:sz w:val="22"/>
          <w:szCs w:val="22"/>
          <w:lang w:val="hr-HR"/>
        </w:rPr>
        <w:t>Š</w:t>
      </w:r>
      <w:r w:rsidRPr="001C209B">
        <w:rPr>
          <w:rFonts w:ascii="Arial" w:hAnsi="Arial" w:cs="Arial"/>
          <w:sz w:val="22"/>
          <w:szCs w:val="22"/>
          <w:lang w:val="hr-HR"/>
        </w:rPr>
        <w:t>portsk</w:t>
      </w:r>
      <w:r>
        <w:rPr>
          <w:rFonts w:ascii="Arial" w:hAnsi="Arial" w:cs="Arial"/>
          <w:sz w:val="22"/>
          <w:szCs w:val="22"/>
          <w:lang w:val="hr-HR"/>
        </w:rPr>
        <w:t>e zajednice Grada Zadra</w:t>
      </w:r>
      <w:r w:rsidRPr="001C209B">
        <w:rPr>
          <w:rFonts w:ascii="Arial" w:hAnsi="Arial" w:cs="Arial"/>
          <w:sz w:val="22"/>
          <w:szCs w:val="22"/>
          <w:lang w:val="hr-HR"/>
        </w:rPr>
        <w:t>, definiraju se elementi potrebni za iz</w:t>
      </w:r>
      <w:r>
        <w:rPr>
          <w:rFonts w:ascii="Arial" w:hAnsi="Arial" w:cs="Arial"/>
          <w:sz w:val="22"/>
          <w:szCs w:val="22"/>
          <w:lang w:val="hr-HR"/>
        </w:rPr>
        <w:t>radu prijedloga programa za 2014</w:t>
      </w:r>
      <w:r w:rsidRPr="001C209B">
        <w:rPr>
          <w:rFonts w:ascii="Arial" w:hAnsi="Arial" w:cs="Arial"/>
          <w:sz w:val="22"/>
          <w:szCs w:val="22"/>
          <w:lang w:val="hr-HR"/>
        </w:rPr>
        <w:t>.</w:t>
      </w:r>
    </w:p>
    <w:p w:rsidR="0099609D" w:rsidRPr="001C209B" w:rsidRDefault="0099609D" w:rsidP="00412A48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val="hr-HR"/>
        </w:rPr>
      </w:pPr>
      <w:r w:rsidRPr="001C209B">
        <w:rPr>
          <w:rFonts w:ascii="Arial" w:hAnsi="Arial" w:cs="Arial"/>
          <w:sz w:val="22"/>
          <w:szCs w:val="22"/>
          <w:lang w:val="hr-HR"/>
        </w:rPr>
        <w:t>Prijedlog programa javnih potreba</w:t>
      </w:r>
      <w:r>
        <w:rPr>
          <w:rFonts w:ascii="Arial" w:hAnsi="Arial" w:cs="Arial"/>
          <w:sz w:val="22"/>
          <w:szCs w:val="22"/>
          <w:lang w:val="hr-HR"/>
        </w:rPr>
        <w:t xml:space="preserve"> u športu Grada Zadra za 201</w:t>
      </w:r>
      <w:r w:rsidR="0041189A">
        <w:rPr>
          <w:rFonts w:ascii="Arial" w:hAnsi="Arial" w:cs="Arial"/>
          <w:sz w:val="22"/>
          <w:szCs w:val="22"/>
          <w:lang w:val="hr-HR"/>
        </w:rPr>
        <w:t>5</w:t>
      </w:r>
      <w:r w:rsidRPr="001C209B">
        <w:rPr>
          <w:rFonts w:ascii="Arial" w:hAnsi="Arial" w:cs="Arial"/>
          <w:sz w:val="22"/>
          <w:szCs w:val="22"/>
          <w:lang w:val="hr-HR"/>
        </w:rPr>
        <w:t>. godinu dostavljamo</w:t>
      </w:r>
      <w:r>
        <w:rPr>
          <w:rFonts w:ascii="Arial" w:hAnsi="Arial" w:cs="Arial"/>
          <w:sz w:val="22"/>
          <w:szCs w:val="22"/>
          <w:lang w:val="hr-HR"/>
        </w:rPr>
        <w:t xml:space="preserve"> </w:t>
      </w:r>
      <w:r w:rsidRPr="001C209B">
        <w:rPr>
          <w:rFonts w:ascii="Arial" w:hAnsi="Arial" w:cs="Arial"/>
          <w:sz w:val="22"/>
          <w:szCs w:val="22"/>
          <w:lang w:val="hr-HR"/>
        </w:rPr>
        <w:t xml:space="preserve"> Upravnom odjelu za </w:t>
      </w:r>
      <w:r>
        <w:rPr>
          <w:rFonts w:ascii="Arial" w:hAnsi="Arial" w:cs="Arial"/>
          <w:sz w:val="22"/>
          <w:szCs w:val="22"/>
          <w:lang w:val="hr-HR"/>
        </w:rPr>
        <w:t>financije</w:t>
      </w:r>
      <w:r w:rsidRPr="001C209B">
        <w:rPr>
          <w:rFonts w:ascii="Arial" w:hAnsi="Arial" w:cs="Arial"/>
          <w:sz w:val="22"/>
          <w:szCs w:val="22"/>
          <w:lang w:val="hr-HR"/>
        </w:rPr>
        <w:t xml:space="preserve"> </w:t>
      </w:r>
      <w:r>
        <w:rPr>
          <w:rFonts w:ascii="Arial" w:hAnsi="Arial" w:cs="Arial"/>
          <w:b/>
          <w:sz w:val="22"/>
          <w:szCs w:val="22"/>
          <w:lang w:val="hr-HR"/>
        </w:rPr>
        <w:t>već do 30. listopada 201</w:t>
      </w:r>
      <w:r w:rsidR="003D6A32">
        <w:rPr>
          <w:rFonts w:ascii="Arial" w:hAnsi="Arial" w:cs="Arial"/>
          <w:b/>
          <w:sz w:val="22"/>
          <w:szCs w:val="22"/>
          <w:lang w:val="hr-HR"/>
        </w:rPr>
        <w:t>4</w:t>
      </w:r>
      <w:r w:rsidRPr="001C209B">
        <w:rPr>
          <w:rFonts w:ascii="Arial" w:hAnsi="Arial" w:cs="Arial"/>
          <w:b/>
          <w:sz w:val="22"/>
          <w:szCs w:val="22"/>
          <w:lang w:val="hr-HR"/>
        </w:rPr>
        <w:t>. godine</w:t>
      </w:r>
      <w:r w:rsidRPr="001C209B">
        <w:rPr>
          <w:rFonts w:ascii="Arial" w:hAnsi="Arial" w:cs="Arial"/>
          <w:sz w:val="22"/>
          <w:szCs w:val="22"/>
          <w:lang w:val="hr-HR"/>
        </w:rPr>
        <w:t>, zajedno s globalnim financijskim pokazateljima Plana sredstava za sufinanciranje programa javnih potreba</w:t>
      </w:r>
      <w:r>
        <w:rPr>
          <w:rFonts w:ascii="Arial" w:hAnsi="Arial" w:cs="Arial"/>
          <w:sz w:val="22"/>
          <w:szCs w:val="22"/>
          <w:lang w:val="hr-HR"/>
        </w:rPr>
        <w:t xml:space="preserve"> u športu Grada Zadra za 201</w:t>
      </w:r>
      <w:r w:rsidR="0041189A">
        <w:rPr>
          <w:rFonts w:ascii="Arial" w:hAnsi="Arial" w:cs="Arial"/>
          <w:sz w:val="22"/>
          <w:szCs w:val="22"/>
          <w:lang w:val="hr-HR"/>
        </w:rPr>
        <w:t>5</w:t>
      </w:r>
      <w:r w:rsidRPr="001C209B">
        <w:rPr>
          <w:rFonts w:ascii="Arial" w:hAnsi="Arial" w:cs="Arial"/>
          <w:sz w:val="22"/>
          <w:szCs w:val="22"/>
          <w:lang w:val="hr-HR"/>
        </w:rPr>
        <w:t>. godinu. Sukladno tome molimo vas da što kvalitetnije pripremite vaš pri</w:t>
      </w:r>
      <w:r>
        <w:rPr>
          <w:rFonts w:ascii="Arial" w:hAnsi="Arial" w:cs="Arial"/>
          <w:sz w:val="22"/>
          <w:szCs w:val="22"/>
          <w:lang w:val="hr-HR"/>
        </w:rPr>
        <w:t>jedlog Programa za 201</w:t>
      </w:r>
      <w:r w:rsidR="0041189A">
        <w:rPr>
          <w:rFonts w:ascii="Arial" w:hAnsi="Arial" w:cs="Arial"/>
          <w:sz w:val="22"/>
          <w:szCs w:val="22"/>
          <w:lang w:val="hr-HR"/>
        </w:rPr>
        <w:t>5</w:t>
      </w:r>
      <w:r>
        <w:rPr>
          <w:rFonts w:ascii="Arial" w:hAnsi="Arial" w:cs="Arial"/>
          <w:sz w:val="22"/>
          <w:szCs w:val="22"/>
          <w:lang w:val="hr-HR"/>
        </w:rPr>
        <w:t>. godinu s</w:t>
      </w:r>
      <w:r w:rsidRPr="001C209B">
        <w:rPr>
          <w:rFonts w:ascii="Arial" w:hAnsi="Arial" w:cs="Arial"/>
          <w:sz w:val="22"/>
          <w:szCs w:val="22"/>
          <w:lang w:val="hr-HR"/>
        </w:rPr>
        <w:t xml:space="preserve"> obzirom na ekonomsku situaciju i recesiju</w:t>
      </w:r>
      <w:r w:rsidRPr="001C209B">
        <w:rPr>
          <w:rFonts w:ascii="Arial" w:hAnsi="Arial" w:cs="Arial"/>
          <w:b/>
          <w:sz w:val="22"/>
          <w:szCs w:val="22"/>
          <w:lang w:val="hr-HR"/>
        </w:rPr>
        <w:t>.</w:t>
      </w:r>
    </w:p>
    <w:p w:rsidR="0099609D" w:rsidRPr="001C209B" w:rsidRDefault="0099609D" w:rsidP="00412A48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val="hr-HR"/>
        </w:rPr>
      </w:pPr>
      <w:r w:rsidRPr="001C209B">
        <w:rPr>
          <w:rFonts w:ascii="Arial" w:hAnsi="Arial" w:cs="Arial"/>
          <w:sz w:val="22"/>
          <w:szCs w:val="22"/>
          <w:lang w:val="hr-HR"/>
        </w:rPr>
        <w:t xml:space="preserve">Problematika financiranja sportskih udruga (klubova) od strane Grada </w:t>
      </w:r>
      <w:r>
        <w:rPr>
          <w:rFonts w:ascii="Arial" w:hAnsi="Arial" w:cs="Arial"/>
          <w:sz w:val="22"/>
          <w:szCs w:val="22"/>
          <w:lang w:val="hr-HR"/>
        </w:rPr>
        <w:t>Zadra</w:t>
      </w:r>
      <w:r w:rsidRPr="001C209B">
        <w:rPr>
          <w:rFonts w:ascii="Arial" w:hAnsi="Arial" w:cs="Arial"/>
          <w:sz w:val="22"/>
          <w:szCs w:val="22"/>
          <w:lang w:val="hr-HR"/>
        </w:rPr>
        <w:t xml:space="preserve"> aktualizirana je posebno u uvjetima trenutne gospodarske recesije. Složenost ovog problema multiplicira se s obzirom na veliki broj različitih sportova i udruga</w:t>
      </w:r>
      <w:r w:rsidRPr="001C209B">
        <w:rPr>
          <w:rStyle w:val="Bodytext2"/>
          <w:rFonts w:ascii="Arial" w:hAnsi="Arial" w:cs="Arial"/>
          <w:sz w:val="22"/>
          <w:szCs w:val="22"/>
          <w:lang w:val="hr-HR"/>
        </w:rPr>
        <w:t xml:space="preserve">. </w:t>
      </w:r>
      <w:r w:rsidRPr="001C209B">
        <w:rPr>
          <w:rFonts w:ascii="Arial" w:hAnsi="Arial" w:cs="Arial"/>
          <w:sz w:val="22"/>
          <w:szCs w:val="22"/>
          <w:lang w:val="hr-HR"/>
        </w:rPr>
        <w:t>Nameće se stoga potreba za objektivnim tretiranjem ove problematike i utvrđivanja što objektivnijih i pouzdanijih kriterija za financiranje sportskih udruga.</w:t>
      </w:r>
    </w:p>
    <w:p w:rsidR="0099609D" w:rsidRPr="001C209B" w:rsidRDefault="0099609D" w:rsidP="00412A48">
      <w:pPr>
        <w:numPr>
          <w:ilvl w:val="0"/>
          <w:numId w:val="1"/>
        </w:numPr>
        <w:overflowPunct/>
        <w:autoSpaceDE/>
        <w:autoSpaceDN/>
        <w:adjustRightInd/>
        <w:spacing w:before="100" w:beforeAutospacing="1"/>
        <w:jc w:val="both"/>
        <w:textAlignment w:val="auto"/>
        <w:rPr>
          <w:rFonts w:ascii="Arial" w:hAnsi="Arial" w:cs="Arial"/>
          <w:sz w:val="22"/>
          <w:szCs w:val="22"/>
          <w:lang w:val="hr-HR"/>
        </w:rPr>
      </w:pPr>
      <w:r w:rsidRPr="001C209B">
        <w:rPr>
          <w:rFonts w:ascii="Arial" w:hAnsi="Arial" w:cs="Arial"/>
          <w:sz w:val="22"/>
          <w:szCs w:val="22"/>
          <w:lang w:val="hr-HR"/>
        </w:rPr>
        <w:t xml:space="preserve">Prava iz Programa javnih potreba športa Grada </w:t>
      </w:r>
      <w:r>
        <w:rPr>
          <w:rFonts w:ascii="Arial" w:hAnsi="Arial" w:cs="Arial"/>
          <w:sz w:val="22"/>
          <w:szCs w:val="22"/>
          <w:lang w:val="hr-HR"/>
        </w:rPr>
        <w:t>Zadra</w:t>
      </w:r>
      <w:r w:rsidRPr="001C209B">
        <w:rPr>
          <w:rFonts w:ascii="Arial" w:hAnsi="Arial" w:cs="Arial"/>
          <w:sz w:val="22"/>
          <w:szCs w:val="22"/>
          <w:lang w:val="hr-HR"/>
        </w:rPr>
        <w:t xml:space="preserve"> športski klubovi ostvarit će na osnovu stručno-programskih mjerila. Pri tome, bitan će utjecaj imati pokazatelj strukture aktivnosti, odnosno broj registriranih športaša svih uzrasta (mlađi kadeti, kadeti, juniori i seniori), te broj kategoriziranih športaša od I. do VI. kategorije.</w:t>
      </w:r>
    </w:p>
    <w:p w:rsidR="0099609D" w:rsidRPr="001C209B" w:rsidRDefault="0099609D" w:rsidP="00412A48">
      <w:pPr>
        <w:numPr>
          <w:ilvl w:val="0"/>
          <w:numId w:val="1"/>
        </w:numPr>
        <w:overflowPunct/>
        <w:autoSpaceDE/>
        <w:autoSpaceDN/>
        <w:adjustRightInd/>
        <w:spacing w:before="100" w:beforeAutospacing="1"/>
        <w:jc w:val="both"/>
        <w:textAlignment w:val="auto"/>
        <w:rPr>
          <w:rFonts w:ascii="Arial" w:hAnsi="Arial" w:cs="Arial"/>
          <w:sz w:val="22"/>
          <w:szCs w:val="22"/>
          <w:lang w:val="hr-HR"/>
        </w:rPr>
      </w:pPr>
      <w:r w:rsidRPr="001C209B">
        <w:rPr>
          <w:rFonts w:ascii="Arial" w:hAnsi="Arial" w:cs="Arial"/>
          <w:sz w:val="22"/>
          <w:szCs w:val="22"/>
          <w:lang w:val="hr-HR"/>
        </w:rPr>
        <w:t xml:space="preserve">Kod planiranja i programiranja športova u okviru Programa javnih potreba u športu Grada </w:t>
      </w:r>
      <w:r>
        <w:rPr>
          <w:rFonts w:ascii="Arial" w:hAnsi="Arial" w:cs="Arial"/>
          <w:sz w:val="22"/>
          <w:szCs w:val="22"/>
          <w:lang w:val="hr-HR"/>
        </w:rPr>
        <w:t>Zadra</w:t>
      </w:r>
      <w:r w:rsidRPr="001C209B">
        <w:rPr>
          <w:rFonts w:ascii="Arial" w:hAnsi="Arial" w:cs="Arial"/>
          <w:sz w:val="22"/>
          <w:szCs w:val="22"/>
          <w:lang w:val="hr-HR"/>
        </w:rPr>
        <w:t xml:space="preserve"> u obzir će se uzeti specifičnost pojedinačnih športova u odnosu na momčadske. Pojedine ženske športske selekcije, ovisno o športu, razini kvalitete i proračunskim mogućnostima, nastojat će se kvalitetnije pratiti. Značajnije će se vrednovati olimpijski športovi u odnosu na neolimpijske.</w:t>
      </w:r>
    </w:p>
    <w:p w:rsidR="0099609D" w:rsidRPr="001C209B" w:rsidRDefault="0099609D" w:rsidP="00412A48">
      <w:pPr>
        <w:numPr>
          <w:ilvl w:val="0"/>
          <w:numId w:val="1"/>
        </w:numPr>
        <w:overflowPunct/>
        <w:autoSpaceDE/>
        <w:autoSpaceDN/>
        <w:adjustRightInd/>
        <w:spacing w:before="100" w:beforeAutospacing="1"/>
        <w:jc w:val="both"/>
        <w:textAlignment w:val="auto"/>
        <w:rPr>
          <w:rFonts w:ascii="Arial" w:hAnsi="Arial" w:cs="Arial"/>
          <w:sz w:val="22"/>
          <w:szCs w:val="22"/>
          <w:lang w:val="hr-HR"/>
        </w:rPr>
      </w:pPr>
      <w:r w:rsidRPr="001C209B">
        <w:rPr>
          <w:rFonts w:ascii="Arial" w:hAnsi="Arial" w:cs="Arial"/>
          <w:sz w:val="22"/>
          <w:szCs w:val="22"/>
          <w:lang w:val="hr-HR"/>
        </w:rPr>
        <w:t>Za kvalitetnije praćenje športskog kluba u programu javnih potreba uz športski rezultat, bitan će utjecaj imati obavezno postojanje svih dobnih kategorija unutar kluba, a koje su definirane pravilima nacionalne federacije pojedinog športa.</w:t>
      </w:r>
    </w:p>
    <w:p w:rsidR="0099609D" w:rsidRPr="001C209B" w:rsidRDefault="0099609D" w:rsidP="00412A48">
      <w:pPr>
        <w:numPr>
          <w:ilvl w:val="0"/>
          <w:numId w:val="1"/>
        </w:numPr>
        <w:overflowPunct/>
        <w:autoSpaceDE/>
        <w:autoSpaceDN/>
        <w:adjustRightInd/>
        <w:spacing w:before="100" w:beforeAutospacing="1"/>
        <w:jc w:val="both"/>
        <w:textAlignment w:val="auto"/>
        <w:rPr>
          <w:rFonts w:ascii="Arial" w:hAnsi="Arial" w:cs="Arial"/>
          <w:sz w:val="22"/>
          <w:szCs w:val="22"/>
          <w:lang w:val="hr-HR"/>
        </w:rPr>
      </w:pPr>
      <w:r w:rsidRPr="001C209B">
        <w:rPr>
          <w:rFonts w:ascii="Arial" w:hAnsi="Arial" w:cs="Arial"/>
          <w:sz w:val="22"/>
          <w:szCs w:val="22"/>
          <w:lang w:val="hr-HR"/>
        </w:rPr>
        <w:t>Klubovi u pojedinačnim športovima koji su u zadnjem olimpijskom ciklusu kroz programe detektirani kao sredine koje stvaraju vrhunske športaše dodatno će se zaštiti. Podupirat će se klupske sredine koje stvaraju vlastite športaše, a ne „kupovina kategoriziranih“ športaša.</w:t>
      </w:r>
    </w:p>
    <w:p w:rsidR="0099609D" w:rsidRPr="001C209B" w:rsidRDefault="0099609D" w:rsidP="00412A48">
      <w:pPr>
        <w:numPr>
          <w:ilvl w:val="0"/>
          <w:numId w:val="1"/>
        </w:numPr>
        <w:overflowPunct/>
        <w:autoSpaceDE/>
        <w:autoSpaceDN/>
        <w:adjustRightInd/>
        <w:spacing w:before="100" w:beforeAutospacing="1"/>
        <w:jc w:val="both"/>
        <w:textAlignment w:val="auto"/>
        <w:rPr>
          <w:rFonts w:ascii="Arial" w:hAnsi="Arial" w:cs="Arial"/>
          <w:sz w:val="22"/>
          <w:szCs w:val="22"/>
          <w:lang w:val="hr-HR"/>
        </w:rPr>
      </w:pPr>
      <w:r w:rsidRPr="001C209B">
        <w:rPr>
          <w:rFonts w:ascii="Arial" w:hAnsi="Arial" w:cs="Arial"/>
          <w:sz w:val="22"/>
          <w:szCs w:val="22"/>
          <w:lang w:val="hr-HR"/>
        </w:rPr>
        <w:t xml:space="preserve">Športske priredbe od osobitog interesa za Grad </w:t>
      </w:r>
      <w:r>
        <w:rPr>
          <w:rFonts w:ascii="Arial" w:hAnsi="Arial" w:cs="Arial"/>
          <w:sz w:val="22"/>
          <w:szCs w:val="22"/>
          <w:lang w:val="hr-HR"/>
        </w:rPr>
        <w:t>Zadra</w:t>
      </w:r>
      <w:r w:rsidRPr="001C209B">
        <w:rPr>
          <w:rFonts w:ascii="Arial" w:hAnsi="Arial" w:cs="Arial"/>
          <w:sz w:val="22"/>
          <w:szCs w:val="22"/>
          <w:lang w:val="hr-HR"/>
        </w:rPr>
        <w:t xml:space="preserve"> sufinancirat će se sukladno kvaliteti natjecanja i ukupno raspoloživim sredstvima u Planu sredstava za sufinanciranje programa javnih potreba</w:t>
      </w:r>
      <w:r>
        <w:rPr>
          <w:rFonts w:ascii="Arial" w:hAnsi="Arial" w:cs="Arial"/>
          <w:sz w:val="22"/>
          <w:szCs w:val="22"/>
          <w:lang w:val="hr-HR"/>
        </w:rPr>
        <w:t xml:space="preserve"> u športu Grada Zadra za 201</w:t>
      </w:r>
      <w:r w:rsidR="0041189A">
        <w:rPr>
          <w:rFonts w:ascii="Arial" w:hAnsi="Arial" w:cs="Arial"/>
          <w:sz w:val="22"/>
          <w:szCs w:val="22"/>
          <w:lang w:val="hr-HR"/>
        </w:rPr>
        <w:t>5</w:t>
      </w:r>
      <w:r w:rsidRPr="001C209B">
        <w:rPr>
          <w:rFonts w:ascii="Arial" w:hAnsi="Arial" w:cs="Arial"/>
          <w:sz w:val="22"/>
          <w:szCs w:val="22"/>
          <w:lang w:val="hr-HR"/>
        </w:rPr>
        <w:t>. godinu.</w:t>
      </w:r>
    </w:p>
    <w:p w:rsidR="0099609D" w:rsidRPr="001C209B" w:rsidRDefault="0099609D" w:rsidP="00412A48">
      <w:pPr>
        <w:numPr>
          <w:ilvl w:val="0"/>
          <w:numId w:val="1"/>
        </w:num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 Športska zajednica Grada Zadra obvezan j</w:t>
      </w:r>
      <w:r w:rsidRPr="001C209B">
        <w:rPr>
          <w:rFonts w:ascii="Arial" w:hAnsi="Arial" w:cs="Arial"/>
          <w:sz w:val="22"/>
          <w:szCs w:val="22"/>
          <w:lang w:val="hr-HR"/>
        </w:rPr>
        <w:t xml:space="preserve">e pridržavati </w:t>
      </w:r>
      <w:r>
        <w:rPr>
          <w:rFonts w:ascii="Arial" w:hAnsi="Arial" w:cs="Arial"/>
          <w:sz w:val="22"/>
          <w:szCs w:val="22"/>
          <w:lang w:val="hr-HR"/>
        </w:rPr>
        <w:t xml:space="preserve">se </w:t>
      </w:r>
      <w:r w:rsidRPr="001C209B">
        <w:rPr>
          <w:rFonts w:ascii="Arial" w:hAnsi="Arial" w:cs="Arial"/>
          <w:sz w:val="22"/>
          <w:szCs w:val="22"/>
          <w:lang w:val="hr-HR"/>
        </w:rPr>
        <w:t>Nomenklature sportova i sportskih grana Hrvatskog olimpijskog odbora.</w:t>
      </w:r>
    </w:p>
    <w:p w:rsidR="0099609D" w:rsidRPr="001C209B" w:rsidRDefault="0099609D" w:rsidP="00412A48">
      <w:pPr>
        <w:numPr>
          <w:ilvl w:val="0"/>
          <w:numId w:val="1"/>
        </w:num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ascii="Arial" w:hAnsi="Arial" w:cs="Arial"/>
          <w:sz w:val="22"/>
          <w:szCs w:val="22"/>
          <w:lang w:val="hr-HR"/>
        </w:rPr>
      </w:pPr>
      <w:r w:rsidRPr="001C209B">
        <w:rPr>
          <w:rFonts w:ascii="Arial" w:hAnsi="Arial" w:cs="Arial"/>
          <w:sz w:val="22"/>
          <w:szCs w:val="22"/>
          <w:lang w:val="hr-HR"/>
        </w:rPr>
        <w:t xml:space="preserve">Sufinanciraju se programi sportskih klubova ili udruga koji su članice u Nacionalnom športskom savezu, a nacionalni savez treba biti član Hrvatskog olimpijskog odbora. </w:t>
      </w:r>
    </w:p>
    <w:p w:rsidR="0099609D" w:rsidRPr="001C209B" w:rsidRDefault="0099609D" w:rsidP="00412A48">
      <w:pPr>
        <w:numPr>
          <w:ilvl w:val="0"/>
          <w:numId w:val="1"/>
        </w:num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ascii="Arial" w:hAnsi="Arial" w:cs="Arial"/>
          <w:sz w:val="22"/>
          <w:szCs w:val="22"/>
          <w:lang w:val="hr-HR"/>
        </w:rPr>
      </w:pPr>
      <w:r w:rsidRPr="001C209B">
        <w:rPr>
          <w:rFonts w:ascii="Arial" w:hAnsi="Arial" w:cs="Arial"/>
          <w:sz w:val="22"/>
          <w:szCs w:val="22"/>
          <w:lang w:val="hr-HR"/>
        </w:rPr>
        <w:t>Klubovi moraju imati natjecatelje uključene u Nacionalne saveze iz članstva Hrvatskog olimpijskog odbora.</w:t>
      </w:r>
    </w:p>
    <w:p w:rsidR="0099609D" w:rsidRPr="001C209B" w:rsidRDefault="0099609D" w:rsidP="00412A48">
      <w:pPr>
        <w:numPr>
          <w:ilvl w:val="0"/>
          <w:numId w:val="1"/>
        </w:numPr>
        <w:overflowPunct/>
        <w:autoSpaceDE/>
        <w:autoSpaceDN/>
        <w:adjustRightInd/>
        <w:spacing w:before="100" w:beforeAutospacing="1"/>
        <w:jc w:val="both"/>
        <w:textAlignment w:val="auto"/>
        <w:rPr>
          <w:rFonts w:ascii="Arial" w:hAnsi="Arial" w:cs="Arial"/>
          <w:sz w:val="22"/>
          <w:szCs w:val="22"/>
          <w:lang w:val="hr-HR"/>
        </w:rPr>
      </w:pPr>
      <w:r w:rsidRPr="001C209B">
        <w:rPr>
          <w:rFonts w:ascii="Arial" w:hAnsi="Arial" w:cs="Arial"/>
          <w:sz w:val="22"/>
          <w:szCs w:val="22"/>
          <w:lang w:val="hr-HR"/>
        </w:rPr>
        <w:t>Klub treba imati trenera sa programom rada i sa stručnom kvalifikacijom. Treba imati najmanje tri termina za održavanje treninga</w:t>
      </w:r>
      <w:r>
        <w:rPr>
          <w:rFonts w:ascii="Arial" w:hAnsi="Arial" w:cs="Arial"/>
          <w:sz w:val="22"/>
          <w:szCs w:val="22"/>
          <w:lang w:val="hr-HR"/>
        </w:rPr>
        <w:t>, te</w:t>
      </w:r>
      <w:r w:rsidRPr="001C209B">
        <w:rPr>
          <w:rFonts w:ascii="Arial" w:hAnsi="Arial" w:cs="Arial"/>
          <w:sz w:val="22"/>
          <w:szCs w:val="22"/>
          <w:lang w:val="hr-HR"/>
        </w:rPr>
        <w:t xml:space="preserve"> najmanje dvije ekipe u mlađim dobnim skupinama</w:t>
      </w:r>
      <w:r w:rsidRPr="001C209B">
        <w:rPr>
          <w:rFonts w:ascii="Arial" w:hAnsi="Arial" w:cs="Arial"/>
          <w:b/>
          <w:sz w:val="22"/>
          <w:szCs w:val="22"/>
          <w:lang w:val="hr-HR"/>
        </w:rPr>
        <w:t xml:space="preserve"> </w:t>
      </w:r>
      <w:r w:rsidRPr="001C209B">
        <w:rPr>
          <w:rFonts w:ascii="Arial" w:hAnsi="Arial" w:cs="Arial"/>
          <w:sz w:val="22"/>
          <w:szCs w:val="22"/>
          <w:lang w:val="hr-HR"/>
        </w:rPr>
        <w:t xml:space="preserve">(juniori, kadeti, mlađi kadeti ili </w:t>
      </w:r>
      <w:proofErr w:type="spellStart"/>
      <w:r w:rsidRPr="001C209B">
        <w:rPr>
          <w:rFonts w:ascii="Arial" w:hAnsi="Arial" w:cs="Arial"/>
          <w:sz w:val="22"/>
          <w:szCs w:val="22"/>
          <w:lang w:val="hr-HR"/>
        </w:rPr>
        <w:t>limači</w:t>
      </w:r>
      <w:proofErr w:type="spellEnd"/>
      <w:r w:rsidRPr="001C209B">
        <w:rPr>
          <w:rFonts w:ascii="Arial" w:hAnsi="Arial" w:cs="Arial"/>
          <w:sz w:val="22"/>
          <w:szCs w:val="22"/>
          <w:lang w:val="hr-HR"/>
        </w:rPr>
        <w:t>).</w:t>
      </w:r>
    </w:p>
    <w:p w:rsidR="0099609D" w:rsidRPr="001C209B" w:rsidRDefault="0099609D" w:rsidP="00412A48">
      <w:pPr>
        <w:ind w:left="360"/>
        <w:jc w:val="both"/>
        <w:rPr>
          <w:rFonts w:ascii="Arial" w:hAnsi="Arial" w:cs="Arial"/>
          <w:sz w:val="22"/>
          <w:szCs w:val="22"/>
          <w:lang w:val="hr-HR"/>
        </w:rPr>
      </w:pPr>
      <w:r w:rsidRPr="001C209B">
        <w:rPr>
          <w:rFonts w:ascii="Arial" w:hAnsi="Arial" w:cs="Arial"/>
          <w:sz w:val="22"/>
          <w:szCs w:val="22"/>
          <w:lang w:val="hr-HR"/>
        </w:rPr>
        <w:lastRenderedPageBreak/>
        <w:t>Logičnim slijedom dolazimo do parametra, a to je kategorizacija športskih klubova po parametru kvalitete rada, naročito s mlađim kategorijama.</w:t>
      </w:r>
    </w:p>
    <w:p w:rsidR="0099609D" w:rsidRPr="001C209B" w:rsidRDefault="0099609D" w:rsidP="00412A48">
      <w:pPr>
        <w:ind w:left="360"/>
        <w:jc w:val="both"/>
        <w:rPr>
          <w:rFonts w:ascii="Arial" w:hAnsi="Arial" w:cs="Arial"/>
          <w:sz w:val="22"/>
          <w:szCs w:val="22"/>
          <w:lang w:val="hr-HR"/>
        </w:rPr>
      </w:pPr>
      <w:r w:rsidRPr="001C209B">
        <w:rPr>
          <w:rFonts w:ascii="Arial" w:hAnsi="Arial" w:cs="Arial"/>
          <w:sz w:val="22"/>
          <w:szCs w:val="22"/>
          <w:lang w:val="hr-HR"/>
        </w:rPr>
        <w:t xml:space="preserve">Glede sufinanciranja programa športskih klubova s pojedinih planskih pozicija, bitno je podijeliti športske programe prema kriteriju kvalitete, odnosno podijeliti športske programe u kvalitetne razrede. Unutar te podjele razlikovat će se vrhunski šport od kvalitetnog športa nacionalne, međužupanijske, županijske ili gradske razine, športska rekreacija i </w:t>
      </w:r>
      <w:proofErr w:type="spellStart"/>
      <w:r w:rsidRPr="001C209B">
        <w:rPr>
          <w:rFonts w:ascii="Arial" w:hAnsi="Arial" w:cs="Arial"/>
          <w:sz w:val="22"/>
          <w:szCs w:val="22"/>
          <w:lang w:val="hr-HR"/>
        </w:rPr>
        <w:t>sl</w:t>
      </w:r>
      <w:proofErr w:type="spellEnd"/>
      <w:r w:rsidRPr="001C209B">
        <w:rPr>
          <w:rFonts w:ascii="Arial" w:hAnsi="Arial" w:cs="Arial"/>
          <w:sz w:val="22"/>
          <w:szCs w:val="22"/>
          <w:lang w:val="hr-HR"/>
        </w:rPr>
        <w:t>.</w:t>
      </w:r>
    </w:p>
    <w:p w:rsidR="00C54CDB" w:rsidRDefault="0099609D" w:rsidP="00C54CDB">
      <w:pPr>
        <w:spacing w:before="120" w:after="120"/>
        <w:jc w:val="both"/>
        <w:rPr>
          <w:rStyle w:val="Naglaeno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hr-HR"/>
        </w:rPr>
        <w:t>Grad Zadar i Športska zajednica Grada Zadra</w:t>
      </w:r>
      <w:r w:rsidRPr="006A5CC4">
        <w:rPr>
          <w:rFonts w:ascii="Arial" w:hAnsi="Arial" w:cs="Arial"/>
          <w:b/>
          <w:sz w:val="22"/>
          <w:szCs w:val="22"/>
          <w:lang w:val="hr-HR"/>
        </w:rPr>
        <w:t xml:space="preserve"> sukladno Statutarnim i Zakonskim obvezama poticat će, promicat</w:t>
      </w:r>
      <w:r>
        <w:rPr>
          <w:rFonts w:ascii="Arial" w:hAnsi="Arial" w:cs="Arial"/>
          <w:b/>
          <w:sz w:val="22"/>
          <w:szCs w:val="22"/>
          <w:lang w:val="hr-HR"/>
        </w:rPr>
        <w:t>i</w:t>
      </w:r>
      <w:r w:rsidRPr="006A5CC4">
        <w:rPr>
          <w:rFonts w:ascii="Arial" w:hAnsi="Arial" w:cs="Arial"/>
          <w:b/>
          <w:sz w:val="22"/>
          <w:szCs w:val="22"/>
          <w:lang w:val="hr-HR"/>
        </w:rPr>
        <w:t xml:space="preserve"> i razvijat</w:t>
      </w:r>
      <w:r>
        <w:rPr>
          <w:rFonts w:ascii="Arial" w:hAnsi="Arial" w:cs="Arial"/>
          <w:b/>
          <w:sz w:val="22"/>
          <w:szCs w:val="22"/>
          <w:lang w:val="hr-HR"/>
        </w:rPr>
        <w:t>i</w:t>
      </w:r>
      <w:r w:rsidRPr="006A5CC4">
        <w:rPr>
          <w:rFonts w:ascii="Arial" w:hAnsi="Arial" w:cs="Arial"/>
          <w:b/>
          <w:sz w:val="22"/>
          <w:szCs w:val="22"/>
          <w:lang w:val="hr-HR"/>
        </w:rPr>
        <w:t xml:space="preserve"> politiku unapređenja športske djelatnosti u Gradu </w:t>
      </w:r>
      <w:r>
        <w:rPr>
          <w:rFonts w:ascii="Arial" w:hAnsi="Arial" w:cs="Arial"/>
          <w:b/>
          <w:sz w:val="22"/>
          <w:szCs w:val="22"/>
          <w:lang w:val="hr-HR"/>
        </w:rPr>
        <w:t>Zadru</w:t>
      </w:r>
      <w:r w:rsidRPr="006A5CC4">
        <w:rPr>
          <w:rFonts w:ascii="Arial" w:hAnsi="Arial" w:cs="Arial"/>
          <w:b/>
          <w:sz w:val="22"/>
          <w:szCs w:val="22"/>
          <w:lang w:val="hr-HR"/>
        </w:rPr>
        <w:t>.</w:t>
      </w:r>
      <w:r w:rsidRPr="006A5CC4">
        <w:rPr>
          <w:rFonts w:ascii="Arial" w:hAnsi="Arial" w:cs="Arial"/>
          <w:b/>
          <w:sz w:val="22"/>
          <w:szCs w:val="22"/>
          <w:lang w:val="hr-HR"/>
        </w:rPr>
        <w:br/>
      </w:r>
      <w:r w:rsidRPr="001C209B">
        <w:rPr>
          <w:rFonts w:ascii="Arial" w:hAnsi="Arial" w:cs="Arial"/>
          <w:sz w:val="22"/>
          <w:szCs w:val="22"/>
          <w:lang w:val="hr-HR"/>
        </w:rPr>
        <w:br/>
      </w:r>
    </w:p>
    <w:p w:rsidR="0099609D" w:rsidRPr="00C54CDB" w:rsidRDefault="0099609D" w:rsidP="00C54CDB">
      <w:pPr>
        <w:spacing w:before="120" w:after="120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Style w:val="Naglaeno"/>
          <w:sz w:val="22"/>
          <w:szCs w:val="22"/>
        </w:rPr>
        <w:tab/>
      </w:r>
      <w:r>
        <w:rPr>
          <w:rStyle w:val="Naglaeno"/>
          <w:sz w:val="22"/>
          <w:szCs w:val="22"/>
        </w:rPr>
        <w:tab/>
      </w:r>
      <w:r>
        <w:rPr>
          <w:rStyle w:val="Naglaeno"/>
          <w:sz w:val="22"/>
          <w:szCs w:val="22"/>
        </w:rPr>
        <w:tab/>
      </w:r>
      <w:r w:rsidRPr="001C209B">
        <w:rPr>
          <w:rStyle w:val="Naglaeno"/>
          <w:sz w:val="22"/>
          <w:szCs w:val="22"/>
        </w:rPr>
        <w:tab/>
      </w:r>
      <w:r w:rsidRPr="001C209B">
        <w:rPr>
          <w:rStyle w:val="Naglaeno"/>
          <w:sz w:val="22"/>
          <w:szCs w:val="22"/>
        </w:rPr>
        <w:tab/>
      </w:r>
      <w:r w:rsidRPr="001C209B">
        <w:rPr>
          <w:rStyle w:val="Naglaeno"/>
          <w:sz w:val="22"/>
          <w:szCs w:val="22"/>
        </w:rPr>
        <w:tab/>
      </w:r>
      <w:r w:rsidRPr="001C209B">
        <w:rPr>
          <w:rStyle w:val="Naglaeno"/>
          <w:sz w:val="22"/>
          <w:szCs w:val="22"/>
        </w:rPr>
        <w:tab/>
      </w:r>
      <w:r w:rsidRPr="001C209B">
        <w:rPr>
          <w:rStyle w:val="Naglaeno"/>
          <w:sz w:val="22"/>
          <w:szCs w:val="22"/>
        </w:rPr>
        <w:tab/>
      </w:r>
      <w:r w:rsidRPr="001C209B">
        <w:rPr>
          <w:rStyle w:val="Naglaeno"/>
          <w:sz w:val="22"/>
          <w:szCs w:val="22"/>
        </w:rPr>
        <w:tab/>
        <w:t xml:space="preserve"> </w:t>
      </w:r>
    </w:p>
    <w:p w:rsidR="0099609D" w:rsidRPr="006E664B" w:rsidRDefault="0099609D" w:rsidP="00412A48">
      <w:pPr>
        <w:jc w:val="both"/>
        <w:rPr>
          <w:rFonts w:ascii="Arial" w:hAnsi="Arial" w:cs="Arial"/>
          <w:b/>
          <w:sz w:val="22"/>
          <w:szCs w:val="22"/>
          <w:u w:val="single"/>
          <w:lang w:val="hr-HR"/>
        </w:rPr>
      </w:pPr>
      <w:r>
        <w:rPr>
          <w:rFonts w:ascii="Arial" w:hAnsi="Arial" w:cs="Arial"/>
          <w:b/>
          <w:sz w:val="22"/>
          <w:szCs w:val="22"/>
          <w:u w:val="single"/>
          <w:lang w:val="hr-HR"/>
        </w:rPr>
        <w:t>ISPUNJAVA PROGRAMSKA KOMISIJA (odsjeka za šport i sportske zajednice Grada Zadra)</w:t>
      </w:r>
      <w:r w:rsidRPr="006E664B">
        <w:rPr>
          <w:rFonts w:ascii="Arial" w:hAnsi="Arial" w:cs="Arial"/>
          <w:b/>
          <w:sz w:val="22"/>
          <w:szCs w:val="22"/>
          <w:u w:val="single"/>
          <w:lang w:val="hr-HR"/>
        </w:rPr>
        <w:t xml:space="preserve"> </w:t>
      </w:r>
    </w:p>
    <w:p w:rsidR="0099609D" w:rsidRPr="001C209B" w:rsidRDefault="0099609D" w:rsidP="00412A48">
      <w:pPr>
        <w:jc w:val="both"/>
        <w:rPr>
          <w:rFonts w:ascii="Arial" w:hAnsi="Arial" w:cs="Arial"/>
          <w:szCs w:val="24"/>
          <w:lang w:val="hr-HR"/>
        </w:rPr>
      </w:pPr>
    </w:p>
    <w:tbl>
      <w:tblPr>
        <w:tblpPr w:leftFromText="180" w:rightFromText="180" w:vertAnchor="text" w:tblpX="-7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2525"/>
      </w:tblGrid>
      <w:tr w:rsidR="0099609D" w:rsidRPr="001C209B" w:rsidTr="007E4BA8">
        <w:trPr>
          <w:trHeight w:val="44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09D" w:rsidRPr="001C209B" w:rsidRDefault="0099609D" w:rsidP="00412A48">
            <w:pPr>
              <w:spacing w:before="100" w:beforeAutospacing="1" w:after="100" w:afterAutospacing="1"/>
              <w:jc w:val="both"/>
              <w:rPr>
                <w:rFonts w:ascii="Arial" w:eastAsia="Arial Unicode MS" w:hAnsi="Arial" w:cs="Arial"/>
                <w:sz w:val="18"/>
                <w:szCs w:val="18"/>
                <w:lang w:val="hr-HR" w:eastAsia="en-GB"/>
              </w:rPr>
            </w:pPr>
            <w:r w:rsidRPr="001C209B">
              <w:rPr>
                <w:rFonts w:ascii="Arial" w:eastAsia="Arial Unicode MS" w:hAnsi="Arial" w:cs="Arial"/>
                <w:lang w:val="hr-HR"/>
              </w:rPr>
              <w:t>DATUM PRIMITKA PROGRAMA</w:t>
            </w:r>
            <w:r w:rsidRPr="001C209B">
              <w:rPr>
                <w:rFonts w:ascii="Arial" w:eastAsia="Arial Unicode MS" w:hAnsi="Arial" w:cs="Arial"/>
                <w:sz w:val="18"/>
                <w:szCs w:val="18"/>
                <w:lang w:val="hr-HR"/>
              </w:rPr>
              <w:t>: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9D" w:rsidRPr="001C209B" w:rsidRDefault="0099609D" w:rsidP="00412A48">
            <w:pPr>
              <w:spacing w:before="100" w:beforeAutospacing="1" w:after="100" w:afterAutospacing="1"/>
              <w:jc w:val="both"/>
              <w:rPr>
                <w:rFonts w:ascii="Arial" w:eastAsia="Arial Unicode MS" w:hAnsi="Arial" w:cs="Arial"/>
                <w:sz w:val="18"/>
                <w:szCs w:val="18"/>
                <w:lang w:val="hr-HR" w:eastAsia="en-GB"/>
              </w:rPr>
            </w:pPr>
          </w:p>
        </w:tc>
      </w:tr>
    </w:tbl>
    <w:p w:rsidR="0099609D" w:rsidRPr="001C209B" w:rsidRDefault="0099609D" w:rsidP="00412A48">
      <w:pPr>
        <w:ind w:left="360"/>
        <w:jc w:val="both"/>
        <w:rPr>
          <w:rFonts w:ascii="Arial" w:hAnsi="Arial" w:cs="Arial"/>
          <w:lang w:val="hr-HR" w:eastAsia="en-GB"/>
        </w:rPr>
      </w:pPr>
      <w:r w:rsidRPr="001C209B">
        <w:rPr>
          <w:rFonts w:ascii="Arial" w:hAnsi="Arial" w:cs="Arial"/>
          <w:lang w:val="hr-HR"/>
        </w:rPr>
        <w:br/>
      </w:r>
    </w:p>
    <w:p w:rsidR="0099609D" w:rsidRPr="001C209B" w:rsidRDefault="0099609D" w:rsidP="00412A48">
      <w:pPr>
        <w:ind w:left="360"/>
        <w:jc w:val="both"/>
        <w:rPr>
          <w:rFonts w:ascii="Arial" w:hAnsi="Arial" w:cs="Arial"/>
          <w:lang w:val="hr-HR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98"/>
        <w:gridCol w:w="1998"/>
        <w:gridCol w:w="2201"/>
        <w:gridCol w:w="2231"/>
      </w:tblGrid>
      <w:tr w:rsidR="0099609D" w:rsidRPr="001C209B" w:rsidTr="007E4BA8">
        <w:trPr>
          <w:trHeight w:val="370"/>
        </w:trPr>
        <w:tc>
          <w:tcPr>
            <w:tcW w:w="2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09D" w:rsidRPr="001C209B" w:rsidRDefault="0099609D" w:rsidP="00412A48">
            <w:pPr>
              <w:spacing w:before="100" w:beforeAutospacing="1" w:after="100" w:afterAutospacing="1"/>
              <w:jc w:val="both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  <w:r>
              <w:rPr>
                <w:rFonts w:ascii="Arial" w:eastAsia="Arial Unicode MS" w:hAnsi="Arial" w:cs="Arial"/>
                <w:shd w:val="clear" w:color="auto" w:fill="FFFFFF"/>
                <w:lang w:val="hr-HR"/>
              </w:rPr>
              <w:t>OCJENA</w:t>
            </w:r>
            <w:r w:rsidRPr="001C209B">
              <w:rPr>
                <w:rFonts w:ascii="Arial" w:eastAsia="Arial Unicode MS" w:hAnsi="Arial" w:cs="Arial"/>
                <w:shd w:val="clear" w:color="auto" w:fill="FFFFFF"/>
                <w:lang w:val="hr-HR"/>
              </w:rPr>
              <w:t xml:space="preserve"> PROGRAMA</w:t>
            </w:r>
            <w:r w:rsidRPr="001C209B">
              <w:rPr>
                <w:rFonts w:ascii="Arial" w:eastAsia="Arial Unicode MS" w:hAnsi="Arial" w:cs="Arial"/>
                <w:sz w:val="16"/>
                <w:szCs w:val="16"/>
                <w:lang w:val="hr-HR"/>
              </w:rPr>
              <w:t xml:space="preserve"> :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09D" w:rsidRPr="001C209B" w:rsidRDefault="0099609D" w:rsidP="00412A48">
            <w:pPr>
              <w:spacing w:before="100" w:beforeAutospacing="1" w:after="100" w:afterAutospacing="1"/>
              <w:jc w:val="both"/>
              <w:rPr>
                <w:rFonts w:ascii="Arial" w:eastAsia="Arial Unicode MS" w:hAnsi="Arial" w:cs="Arial"/>
                <w:sz w:val="14"/>
                <w:szCs w:val="14"/>
                <w:lang w:val="hr-HR" w:eastAsia="en-GB"/>
              </w:rPr>
            </w:pPr>
            <w:r w:rsidRPr="001C209B">
              <w:rPr>
                <w:rFonts w:ascii="Arial" w:eastAsia="Arial Unicode MS" w:hAnsi="Arial" w:cs="Arial"/>
                <w:sz w:val="14"/>
                <w:szCs w:val="14"/>
                <w:lang w:val="hr-HR"/>
              </w:rPr>
              <w:t>PROGRAM SE PRIHVAĆA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09D" w:rsidRPr="001C209B" w:rsidRDefault="0099609D" w:rsidP="00412A48">
            <w:pPr>
              <w:spacing w:before="100" w:beforeAutospacing="1" w:after="100" w:afterAutospacing="1"/>
              <w:jc w:val="both"/>
              <w:rPr>
                <w:rFonts w:ascii="Arial" w:eastAsia="Arial Unicode MS" w:hAnsi="Arial" w:cs="Arial"/>
                <w:sz w:val="14"/>
                <w:szCs w:val="14"/>
                <w:lang w:val="hr-HR" w:eastAsia="en-GB"/>
              </w:rPr>
            </w:pPr>
            <w:r w:rsidRPr="001C209B">
              <w:rPr>
                <w:rFonts w:ascii="Arial" w:eastAsia="Arial Unicode MS" w:hAnsi="Arial" w:cs="Arial"/>
                <w:sz w:val="14"/>
                <w:szCs w:val="14"/>
                <w:lang w:val="hr-HR"/>
              </w:rPr>
              <w:t>PROGRAM SE DJELOMIČNO PRIHVAĆA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09D" w:rsidRPr="001C209B" w:rsidRDefault="0099609D" w:rsidP="00412A48">
            <w:pPr>
              <w:spacing w:before="100" w:beforeAutospacing="1" w:after="100" w:afterAutospacing="1"/>
              <w:jc w:val="both"/>
              <w:rPr>
                <w:rFonts w:ascii="Arial" w:eastAsia="Arial Unicode MS" w:hAnsi="Arial" w:cs="Arial"/>
                <w:sz w:val="14"/>
                <w:szCs w:val="14"/>
                <w:lang w:val="hr-HR" w:eastAsia="en-GB"/>
              </w:rPr>
            </w:pPr>
            <w:r w:rsidRPr="001C209B">
              <w:rPr>
                <w:rFonts w:ascii="Arial" w:eastAsia="Arial Unicode MS" w:hAnsi="Arial" w:cs="Arial"/>
                <w:sz w:val="14"/>
                <w:szCs w:val="14"/>
                <w:lang w:val="hr-HR"/>
              </w:rPr>
              <w:t>PROGRAM SE NE PRIHVAĆA</w:t>
            </w:r>
          </w:p>
        </w:tc>
      </w:tr>
      <w:tr w:rsidR="0099609D" w:rsidRPr="001C209B" w:rsidTr="007E4BA8">
        <w:trPr>
          <w:trHeight w:val="2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09D" w:rsidRPr="001C209B" w:rsidRDefault="0099609D" w:rsidP="00412A48">
            <w:pPr>
              <w:spacing w:before="100" w:beforeAutospacing="1" w:after="100" w:afterAutospacing="1"/>
              <w:jc w:val="both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09D" w:rsidRPr="001C209B" w:rsidRDefault="007A4687" w:rsidP="00412A48">
            <w:pPr>
              <w:spacing w:before="100" w:beforeAutospacing="1" w:after="100" w:afterAutospacing="1"/>
              <w:jc w:val="both"/>
              <w:rPr>
                <w:rFonts w:ascii="Arial" w:eastAsia="Arial Unicode MS" w:hAnsi="Arial" w:cs="Arial"/>
                <w:b/>
                <w:sz w:val="16"/>
                <w:szCs w:val="16"/>
                <w:lang w:val="hr-HR" w:eastAsia="en-GB"/>
              </w:rPr>
            </w:pPr>
            <w:r w:rsidRPr="007A4687">
              <w:rPr>
                <w:rFonts w:ascii="Arial" w:eastAsia="Arial Unicode MS" w:hAnsi="Arial" w:cs="Arial"/>
                <w:b/>
                <w:sz w:val="16"/>
                <w:szCs w:val="16"/>
                <w:lang w:val="hr-HR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PotvrdniOkvir1"/>
            <w:r w:rsidR="0099609D" w:rsidRPr="001C209B">
              <w:rPr>
                <w:rFonts w:ascii="Arial" w:eastAsia="Arial Unicode MS" w:hAnsi="Arial" w:cs="Arial"/>
                <w:b/>
                <w:sz w:val="16"/>
                <w:szCs w:val="16"/>
                <w:lang w:val="hr-HR"/>
              </w:rPr>
              <w:instrText xml:space="preserve"> FORMCHECKBOX </w:instrText>
            </w:r>
            <w:r w:rsidRPr="001C209B">
              <w:rPr>
                <w:rFonts w:ascii="Arial" w:eastAsia="Arial Unicode MS" w:hAnsi="Arial" w:cs="Arial"/>
                <w:sz w:val="24"/>
                <w:szCs w:val="24"/>
                <w:lang w:val="hr-HR"/>
              </w:rPr>
            </w:r>
            <w:r w:rsidRPr="001C209B">
              <w:rPr>
                <w:rFonts w:ascii="Arial" w:eastAsia="Arial Unicode MS" w:hAnsi="Arial" w:cs="Arial"/>
                <w:sz w:val="24"/>
                <w:szCs w:val="24"/>
                <w:lang w:val="hr-HR"/>
              </w:rPr>
              <w:fldChar w:fldCharType="end"/>
            </w:r>
            <w:bookmarkEnd w:id="0"/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09D" w:rsidRPr="001C209B" w:rsidRDefault="007A4687" w:rsidP="00412A48">
            <w:pPr>
              <w:spacing w:before="100" w:beforeAutospacing="1" w:after="100" w:afterAutospacing="1"/>
              <w:jc w:val="both"/>
              <w:rPr>
                <w:rFonts w:ascii="Arial" w:eastAsia="Arial Unicode MS" w:hAnsi="Arial" w:cs="Arial"/>
                <w:b/>
                <w:sz w:val="16"/>
                <w:szCs w:val="16"/>
                <w:lang w:val="hr-HR" w:eastAsia="en-GB"/>
              </w:rPr>
            </w:pPr>
            <w:r w:rsidRPr="007A4687">
              <w:rPr>
                <w:rFonts w:ascii="Arial" w:eastAsia="Arial Unicode MS" w:hAnsi="Arial" w:cs="Arial"/>
                <w:b/>
                <w:sz w:val="16"/>
                <w:szCs w:val="16"/>
                <w:lang w:val="hr-HR"/>
              </w:rPr>
              <w:fldChar w:fldCharType="begin">
                <w:ffData>
                  <w:name w:val="PotvrdniOkvi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PotvrdniOkvir2"/>
            <w:r w:rsidR="0099609D" w:rsidRPr="001C209B">
              <w:rPr>
                <w:rFonts w:ascii="Arial" w:eastAsia="Arial Unicode MS" w:hAnsi="Arial" w:cs="Arial"/>
                <w:b/>
                <w:sz w:val="16"/>
                <w:szCs w:val="16"/>
                <w:lang w:val="hr-HR"/>
              </w:rPr>
              <w:instrText xml:space="preserve"> FORMCHECKBOX </w:instrText>
            </w:r>
            <w:r w:rsidRPr="001C209B">
              <w:rPr>
                <w:rFonts w:ascii="Arial" w:eastAsia="Arial Unicode MS" w:hAnsi="Arial" w:cs="Arial"/>
                <w:sz w:val="24"/>
                <w:szCs w:val="24"/>
                <w:lang w:val="hr-HR"/>
              </w:rPr>
            </w:r>
            <w:r w:rsidRPr="001C209B">
              <w:rPr>
                <w:rFonts w:ascii="Arial" w:eastAsia="Arial Unicode MS" w:hAnsi="Arial" w:cs="Arial"/>
                <w:sz w:val="24"/>
                <w:szCs w:val="24"/>
                <w:lang w:val="hr-HR"/>
              </w:rPr>
              <w:fldChar w:fldCharType="end"/>
            </w:r>
            <w:bookmarkEnd w:id="1"/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09D" w:rsidRPr="001C209B" w:rsidRDefault="007A4687" w:rsidP="00412A48">
            <w:pPr>
              <w:spacing w:before="100" w:beforeAutospacing="1" w:after="100" w:afterAutospacing="1"/>
              <w:jc w:val="both"/>
              <w:rPr>
                <w:rFonts w:ascii="Arial" w:eastAsia="Arial Unicode MS" w:hAnsi="Arial" w:cs="Arial"/>
                <w:b/>
                <w:sz w:val="16"/>
                <w:szCs w:val="16"/>
                <w:lang w:val="hr-HR" w:eastAsia="en-GB"/>
              </w:rPr>
            </w:pPr>
            <w:r w:rsidRPr="007A4687">
              <w:rPr>
                <w:rFonts w:ascii="Arial" w:eastAsia="Arial Unicode MS" w:hAnsi="Arial" w:cs="Arial"/>
                <w:b/>
                <w:sz w:val="16"/>
                <w:szCs w:val="16"/>
                <w:lang w:val="hr-HR"/>
              </w:rPr>
              <w:fldChar w:fldCharType="begin">
                <w:ffData>
                  <w:name w:val="PotvrdniOkvi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PotvrdniOkvir3"/>
            <w:r w:rsidR="0099609D" w:rsidRPr="001C209B">
              <w:rPr>
                <w:rFonts w:ascii="Arial" w:eastAsia="Arial Unicode MS" w:hAnsi="Arial" w:cs="Arial"/>
                <w:b/>
                <w:sz w:val="16"/>
                <w:szCs w:val="16"/>
                <w:lang w:val="hr-HR"/>
              </w:rPr>
              <w:instrText xml:space="preserve"> FORMCHECKBOX </w:instrText>
            </w:r>
            <w:r w:rsidRPr="001C209B">
              <w:rPr>
                <w:rFonts w:ascii="Arial" w:eastAsia="Arial Unicode MS" w:hAnsi="Arial" w:cs="Arial"/>
                <w:sz w:val="24"/>
                <w:szCs w:val="24"/>
                <w:lang w:val="hr-HR"/>
              </w:rPr>
            </w:r>
            <w:r w:rsidRPr="001C209B">
              <w:rPr>
                <w:rFonts w:ascii="Arial" w:eastAsia="Arial Unicode MS" w:hAnsi="Arial" w:cs="Arial"/>
                <w:sz w:val="24"/>
                <w:szCs w:val="24"/>
                <w:lang w:val="hr-HR"/>
              </w:rPr>
              <w:fldChar w:fldCharType="end"/>
            </w:r>
            <w:bookmarkEnd w:id="2"/>
          </w:p>
        </w:tc>
      </w:tr>
    </w:tbl>
    <w:p w:rsidR="0099609D" w:rsidRPr="001C209B" w:rsidRDefault="0099609D" w:rsidP="00412A48">
      <w:pPr>
        <w:ind w:left="360"/>
        <w:jc w:val="both"/>
        <w:rPr>
          <w:rFonts w:ascii="Arial" w:hAnsi="Arial" w:cs="Arial"/>
          <w:lang w:val="hr-HR" w:eastAsia="en-GB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0"/>
        <w:gridCol w:w="2136"/>
        <w:gridCol w:w="2136"/>
        <w:gridCol w:w="2136"/>
      </w:tblGrid>
      <w:tr w:rsidR="0099609D" w:rsidRPr="001C209B" w:rsidTr="007E4BA8">
        <w:trPr>
          <w:trHeight w:val="430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609D" w:rsidRPr="001C209B" w:rsidRDefault="0099609D" w:rsidP="00412A48">
            <w:pPr>
              <w:spacing w:before="100" w:beforeAutospacing="1" w:after="100" w:afterAutospacing="1"/>
              <w:jc w:val="both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  <w:r w:rsidRPr="001C209B">
              <w:rPr>
                <w:rFonts w:ascii="Arial" w:eastAsia="Arial Unicode MS" w:hAnsi="Arial" w:cs="Arial"/>
                <w:lang w:val="hr-HR"/>
              </w:rPr>
              <w:t>ČLANOVI KOMISIJE</w:t>
            </w:r>
            <w:r w:rsidRPr="001C209B">
              <w:rPr>
                <w:rFonts w:ascii="Arial" w:eastAsia="Arial Unicode MS" w:hAnsi="Arial" w:cs="Arial"/>
                <w:sz w:val="16"/>
                <w:szCs w:val="16"/>
                <w:lang w:val="hr-HR"/>
              </w:rPr>
              <w:t xml:space="preserve">  :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09D" w:rsidRPr="001C209B" w:rsidRDefault="0099609D" w:rsidP="00412A48">
            <w:pPr>
              <w:spacing w:before="100" w:beforeAutospacing="1" w:after="100" w:afterAutospacing="1"/>
              <w:jc w:val="both"/>
              <w:rPr>
                <w:rFonts w:ascii="Arial" w:eastAsia="Arial Unicode MS" w:hAnsi="Arial" w:cs="Arial"/>
                <w:sz w:val="18"/>
                <w:szCs w:val="18"/>
                <w:lang w:val="hr-HR" w:eastAsia="en-GB"/>
              </w:rPr>
            </w:pPr>
            <w:r w:rsidRPr="001C209B">
              <w:rPr>
                <w:rFonts w:ascii="Arial" w:eastAsia="Arial Unicode MS" w:hAnsi="Arial" w:cs="Arial"/>
                <w:sz w:val="18"/>
                <w:szCs w:val="18"/>
                <w:lang w:val="hr-HR"/>
              </w:rPr>
              <w:t>1.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09D" w:rsidRPr="001C209B" w:rsidRDefault="0099609D" w:rsidP="00412A48">
            <w:pPr>
              <w:spacing w:before="100" w:beforeAutospacing="1" w:after="100" w:afterAutospacing="1"/>
              <w:jc w:val="both"/>
              <w:rPr>
                <w:rFonts w:ascii="Arial" w:eastAsia="Arial Unicode MS" w:hAnsi="Arial" w:cs="Arial"/>
                <w:sz w:val="18"/>
                <w:szCs w:val="18"/>
                <w:lang w:val="hr-HR" w:eastAsia="en-GB"/>
              </w:rPr>
            </w:pPr>
            <w:r w:rsidRPr="001C209B">
              <w:rPr>
                <w:rFonts w:ascii="Arial" w:eastAsia="Arial Unicode MS" w:hAnsi="Arial" w:cs="Arial"/>
                <w:sz w:val="18"/>
                <w:szCs w:val="18"/>
                <w:lang w:val="hr-HR"/>
              </w:rPr>
              <w:t>2.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09D" w:rsidRPr="001C209B" w:rsidRDefault="0099609D" w:rsidP="00412A48">
            <w:pPr>
              <w:spacing w:before="100" w:beforeAutospacing="1" w:after="100" w:afterAutospacing="1"/>
              <w:jc w:val="both"/>
              <w:rPr>
                <w:rFonts w:ascii="Arial" w:eastAsia="Arial Unicode MS" w:hAnsi="Arial" w:cs="Arial"/>
                <w:sz w:val="18"/>
                <w:szCs w:val="18"/>
                <w:lang w:val="hr-HR" w:eastAsia="en-GB"/>
              </w:rPr>
            </w:pPr>
            <w:r w:rsidRPr="001C209B">
              <w:rPr>
                <w:rFonts w:ascii="Arial" w:eastAsia="Arial Unicode MS" w:hAnsi="Arial" w:cs="Arial"/>
                <w:sz w:val="18"/>
                <w:szCs w:val="18"/>
                <w:lang w:val="hr-HR"/>
              </w:rPr>
              <w:t>3.</w:t>
            </w:r>
          </w:p>
        </w:tc>
      </w:tr>
      <w:tr w:rsidR="0099609D" w:rsidRPr="001C209B" w:rsidTr="007E4BA8">
        <w:trPr>
          <w:trHeight w:val="4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609D" w:rsidRPr="001C209B" w:rsidRDefault="0099609D" w:rsidP="00412A48">
            <w:pPr>
              <w:spacing w:before="100" w:beforeAutospacing="1" w:after="100" w:afterAutospacing="1"/>
              <w:jc w:val="both"/>
              <w:rPr>
                <w:rFonts w:ascii="Arial" w:eastAsia="Arial Unicode MS" w:hAnsi="Arial" w:cs="Arial"/>
                <w:sz w:val="16"/>
                <w:szCs w:val="16"/>
                <w:lang w:val="hr-HR" w:eastAsia="en-GB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9D" w:rsidRPr="001C209B" w:rsidRDefault="0099609D" w:rsidP="00412A48">
            <w:pPr>
              <w:spacing w:before="100" w:beforeAutospacing="1" w:after="100" w:afterAutospacing="1"/>
              <w:jc w:val="both"/>
              <w:rPr>
                <w:rFonts w:ascii="Arial" w:eastAsia="Arial Unicode MS" w:hAnsi="Arial" w:cs="Arial"/>
                <w:szCs w:val="24"/>
                <w:lang w:val="hr-HR" w:eastAsia="en-GB"/>
              </w:rPr>
            </w:pPr>
            <w:r w:rsidRPr="001C209B">
              <w:rPr>
                <w:rFonts w:ascii="Arial" w:eastAsia="Arial Unicode MS" w:hAnsi="Arial" w:cs="Arial"/>
                <w:szCs w:val="30"/>
                <w:lang w:val="hr-HR"/>
              </w:rPr>
              <w:t>(</w:t>
            </w:r>
            <w:r w:rsidRPr="001C209B">
              <w:rPr>
                <w:rFonts w:ascii="Arial" w:eastAsia="Arial Unicode MS" w:hAnsi="Arial" w:cs="Arial"/>
                <w:sz w:val="12"/>
                <w:szCs w:val="12"/>
                <w:lang w:val="hr-HR"/>
              </w:rPr>
              <w:t>potpis)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9D" w:rsidRPr="001C209B" w:rsidRDefault="0099609D" w:rsidP="00412A48">
            <w:pPr>
              <w:spacing w:before="100" w:beforeAutospacing="1" w:after="100" w:afterAutospacing="1"/>
              <w:jc w:val="both"/>
              <w:rPr>
                <w:rFonts w:ascii="Arial" w:eastAsia="Arial Unicode MS" w:hAnsi="Arial" w:cs="Arial"/>
                <w:szCs w:val="24"/>
                <w:lang w:val="hr-HR" w:eastAsia="en-GB"/>
              </w:rPr>
            </w:pPr>
            <w:r w:rsidRPr="001C209B">
              <w:rPr>
                <w:rFonts w:ascii="Arial" w:eastAsia="Arial Unicode MS" w:hAnsi="Arial" w:cs="Arial"/>
                <w:szCs w:val="30"/>
                <w:lang w:val="hr-HR"/>
              </w:rPr>
              <w:t>(</w:t>
            </w:r>
            <w:r w:rsidRPr="001C209B">
              <w:rPr>
                <w:rFonts w:ascii="Arial" w:eastAsia="Arial Unicode MS" w:hAnsi="Arial" w:cs="Arial"/>
                <w:sz w:val="12"/>
                <w:szCs w:val="12"/>
                <w:lang w:val="hr-HR"/>
              </w:rPr>
              <w:t>potpis)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9D" w:rsidRPr="001C209B" w:rsidRDefault="0099609D" w:rsidP="00412A48">
            <w:pPr>
              <w:spacing w:before="100" w:beforeAutospacing="1" w:after="100" w:afterAutospacing="1"/>
              <w:jc w:val="both"/>
              <w:rPr>
                <w:rFonts w:ascii="Arial" w:eastAsia="Arial Unicode MS" w:hAnsi="Arial" w:cs="Arial"/>
                <w:szCs w:val="24"/>
                <w:lang w:val="hr-HR" w:eastAsia="en-GB"/>
              </w:rPr>
            </w:pPr>
            <w:r w:rsidRPr="001C209B">
              <w:rPr>
                <w:rFonts w:ascii="Arial" w:eastAsia="Arial Unicode MS" w:hAnsi="Arial" w:cs="Arial"/>
                <w:szCs w:val="30"/>
                <w:lang w:val="hr-HR"/>
              </w:rPr>
              <w:t>(</w:t>
            </w:r>
            <w:r w:rsidRPr="001C209B">
              <w:rPr>
                <w:rFonts w:ascii="Arial" w:eastAsia="Arial Unicode MS" w:hAnsi="Arial" w:cs="Arial"/>
                <w:sz w:val="12"/>
                <w:szCs w:val="12"/>
                <w:lang w:val="hr-HR"/>
              </w:rPr>
              <w:t>potpis)</w:t>
            </w:r>
          </w:p>
        </w:tc>
      </w:tr>
      <w:tr w:rsidR="0099609D" w:rsidRPr="001C209B" w:rsidTr="007E4BA8">
        <w:trPr>
          <w:trHeight w:val="460"/>
        </w:trPr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99609D" w:rsidRPr="001C209B" w:rsidRDefault="0099609D" w:rsidP="00412A48">
            <w:pPr>
              <w:spacing w:before="100" w:beforeAutospacing="1" w:after="100" w:afterAutospacing="1"/>
              <w:jc w:val="both"/>
              <w:rPr>
                <w:rFonts w:ascii="Arial" w:eastAsia="Arial Unicode MS" w:hAnsi="Arial" w:cs="Arial"/>
                <w:szCs w:val="24"/>
                <w:lang w:val="hr-HR" w:eastAsia="en-GB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09D" w:rsidRPr="001C209B" w:rsidRDefault="0099609D" w:rsidP="00412A48">
            <w:pPr>
              <w:spacing w:before="100" w:beforeAutospacing="1" w:after="100" w:afterAutospacing="1"/>
              <w:jc w:val="both"/>
              <w:rPr>
                <w:rFonts w:ascii="Arial" w:eastAsia="Arial Unicode MS" w:hAnsi="Arial" w:cs="Arial"/>
                <w:sz w:val="18"/>
                <w:szCs w:val="18"/>
                <w:lang w:val="hr-HR" w:eastAsia="en-GB"/>
              </w:rPr>
            </w:pPr>
            <w:r w:rsidRPr="001C209B">
              <w:rPr>
                <w:rFonts w:ascii="Arial" w:eastAsia="Arial Unicode MS" w:hAnsi="Arial" w:cs="Arial"/>
                <w:sz w:val="18"/>
                <w:szCs w:val="18"/>
                <w:lang w:val="hr-HR"/>
              </w:rPr>
              <w:t>4.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09D" w:rsidRPr="001C209B" w:rsidRDefault="0099609D" w:rsidP="00412A48">
            <w:pPr>
              <w:spacing w:before="100" w:beforeAutospacing="1" w:after="100" w:afterAutospacing="1"/>
              <w:jc w:val="both"/>
              <w:rPr>
                <w:rFonts w:ascii="Arial" w:eastAsia="Arial Unicode MS" w:hAnsi="Arial" w:cs="Arial"/>
                <w:sz w:val="18"/>
                <w:szCs w:val="18"/>
                <w:lang w:val="hr-HR" w:eastAsia="en-GB"/>
              </w:rPr>
            </w:pPr>
            <w:r w:rsidRPr="001C209B">
              <w:rPr>
                <w:rFonts w:ascii="Arial" w:eastAsia="Arial Unicode MS" w:hAnsi="Arial" w:cs="Arial"/>
                <w:sz w:val="18"/>
                <w:szCs w:val="18"/>
                <w:lang w:val="hr-HR"/>
              </w:rPr>
              <w:t>5.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9609D" w:rsidRPr="001C209B" w:rsidRDefault="0099609D" w:rsidP="00412A48">
            <w:pPr>
              <w:spacing w:before="100" w:beforeAutospacing="1" w:after="100" w:afterAutospacing="1"/>
              <w:jc w:val="both"/>
              <w:rPr>
                <w:rFonts w:ascii="Arial" w:eastAsia="Arial Unicode MS" w:hAnsi="Arial" w:cs="Arial"/>
                <w:szCs w:val="24"/>
                <w:lang w:val="hr-HR" w:eastAsia="en-GB"/>
              </w:rPr>
            </w:pPr>
          </w:p>
        </w:tc>
      </w:tr>
      <w:tr w:rsidR="0099609D" w:rsidRPr="001C209B" w:rsidTr="007E4BA8">
        <w:trPr>
          <w:trHeight w:val="460"/>
        </w:trPr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99609D" w:rsidRPr="001C209B" w:rsidRDefault="0099609D" w:rsidP="00412A48">
            <w:pPr>
              <w:spacing w:before="100" w:beforeAutospacing="1" w:after="100" w:afterAutospacing="1"/>
              <w:jc w:val="both"/>
              <w:rPr>
                <w:rFonts w:ascii="Arial" w:eastAsia="Arial Unicode MS" w:hAnsi="Arial" w:cs="Arial"/>
                <w:szCs w:val="24"/>
                <w:lang w:val="hr-HR" w:eastAsia="en-GB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9D" w:rsidRPr="001C209B" w:rsidRDefault="0099609D" w:rsidP="00412A48">
            <w:pPr>
              <w:spacing w:before="100" w:beforeAutospacing="1" w:after="100" w:afterAutospacing="1"/>
              <w:jc w:val="both"/>
              <w:rPr>
                <w:rFonts w:ascii="Arial" w:eastAsia="Arial Unicode MS" w:hAnsi="Arial" w:cs="Arial"/>
                <w:szCs w:val="24"/>
                <w:lang w:val="hr-HR" w:eastAsia="en-GB"/>
              </w:rPr>
            </w:pPr>
            <w:r w:rsidRPr="001C209B">
              <w:rPr>
                <w:rFonts w:ascii="Arial" w:eastAsia="Arial Unicode MS" w:hAnsi="Arial" w:cs="Arial"/>
                <w:szCs w:val="30"/>
                <w:lang w:val="hr-HR"/>
              </w:rPr>
              <w:t>(</w:t>
            </w:r>
            <w:r w:rsidRPr="001C209B">
              <w:rPr>
                <w:rFonts w:ascii="Arial" w:eastAsia="Arial Unicode MS" w:hAnsi="Arial" w:cs="Arial"/>
                <w:sz w:val="12"/>
                <w:szCs w:val="12"/>
                <w:lang w:val="hr-HR"/>
              </w:rPr>
              <w:t>potpis)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9D" w:rsidRPr="001C209B" w:rsidRDefault="0099609D" w:rsidP="00412A48">
            <w:pPr>
              <w:spacing w:before="100" w:beforeAutospacing="1" w:after="100" w:afterAutospacing="1"/>
              <w:jc w:val="both"/>
              <w:rPr>
                <w:rFonts w:ascii="Arial" w:eastAsia="Arial Unicode MS" w:hAnsi="Arial" w:cs="Arial"/>
                <w:szCs w:val="24"/>
                <w:lang w:val="hr-HR" w:eastAsia="en-GB"/>
              </w:rPr>
            </w:pPr>
            <w:r w:rsidRPr="001C209B">
              <w:rPr>
                <w:rFonts w:ascii="Arial" w:eastAsia="Arial Unicode MS" w:hAnsi="Arial" w:cs="Arial"/>
                <w:szCs w:val="30"/>
                <w:lang w:val="hr-HR"/>
              </w:rPr>
              <w:t>(</w:t>
            </w:r>
            <w:r w:rsidRPr="001C209B">
              <w:rPr>
                <w:rFonts w:ascii="Arial" w:eastAsia="Arial Unicode MS" w:hAnsi="Arial" w:cs="Arial"/>
                <w:sz w:val="12"/>
                <w:szCs w:val="12"/>
                <w:lang w:val="hr-HR"/>
              </w:rPr>
              <w:t>potpis)</w:t>
            </w:r>
          </w:p>
        </w:tc>
        <w:tc>
          <w:tcPr>
            <w:tcW w:w="21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609D" w:rsidRPr="001C209B" w:rsidRDefault="0099609D" w:rsidP="00412A48">
            <w:pPr>
              <w:spacing w:before="100" w:beforeAutospacing="1" w:after="100" w:afterAutospacing="1"/>
              <w:jc w:val="both"/>
              <w:rPr>
                <w:rFonts w:ascii="Arial" w:eastAsia="Arial Unicode MS" w:hAnsi="Arial" w:cs="Arial"/>
                <w:szCs w:val="24"/>
                <w:lang w:val="hr-HR" w:eastAsia="en-GB"/>
              </w:rPr>
            </w:pPr>
          </w:p>
        </w:tc>
      </w:tr>
    </w:tbl>
    <w:p w:rsidR="0099609D" w:rsidRPr="001C209B" w:rsidRDefault="0099609D" w:rsidP="00412A48">
      <w:pPr>
        <w:jc w:val="both"/>
        <w:rPr>
          <w:rFonts w:ascii="Arial" w:hAnsi="Arial" w:cs="Arial"/>
          <w:sz w:val="24"/>
          <w:lang w:val="hr-HR" w:eastAsia="en-GB"/>
        </w:rPr>
      </w:pPr>
    </w:p>
    <w:p w:rsidR="00AB5012" w:rsidRDefault="00AB5012" w:rsidP="00412A48">
      <w:pPr>
        <w:jc w:val="both"/>
      </w:pPr>
    </w:p>
    <w:sectPr w:rsidR="00AB5012" w:rsidSect="005E277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B23133"/>
    <w:multiLevelType w:val="hybridMultilevel"/>
    <w:tmpl w:val="7CE60DC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9609D"/>
    <w:rsid w:val="003D6A32"/>
    <w:rsid w:val="0041189A"/>
    <w:rsid w:val="00412A48"/>
    <w:rsid w:val="005E277B"/>
    <w:rsid w:val="00643968"/>
    <w:rsid w:val="007A4687"/>
    <w:rsid w:val="0085387F"/>
    <w:rsid w:val="0099609D"/>
    <w:rsid w:val="00AB5012"/>
    <w:rsid w:val="00B46E8C"/>
    <w:rsid w:val="00C54CDB"/>
    <w:rsid w:val="00DF6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09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qFormat/>
    <w:rsid w:val="0099609D"/>
    <w:rPr>
      <w:b/>
      <w:bCs/>
    </w:rPr>
  </w:style>
  <w:style w:type="paragraph" w:customStyle="1" w:styleId="toa">
    <w:name w:val="toa"/>
    <w:basedOn w:val="Normal"/>
    <w:rsid w:val="0099609D"/>
    <w:pPr>
      <w:tabs>
        <w:tab w:val="left" w:pos="9000"/>
        <w:tab w:val="right" w:pos="9360"/>
      </w:tabs>
      <w:suppressAutoHyphens/>
    </w:pPr>
    <w:rPr>
      <w:rFonts w:ascii="Courier" w:hAnsi="Courier"/>
      <w:sz w:val="24"/>
      <w:lang w:val="en-US" w:eastAsia="hr-HR"/>
    </w:rPr>
  </w:style>
  <w:style w:type="paragraph" w:customStyle="1" w:styleId="style3">
    <w:name w:val="style3"/>
    <w:basedOn w:val="Normal"/>
    <w:rsid w:val="0099609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eastAsia="Arial Unicode MS" w:hAnsi="Arial" w:cs="Arial"/>
      <w:sz w:val="30"/>
      <w:szCs w:val="30"/>
      <w:lang w:val="hr-HR" w:eastAsia="hr-HR"/>
    </w:rPr>
  </w:style>
  <w:style w:type="character" w:customStyle="1" w:styleId="Bodytext2">
    <w:name w:val="Body text2"/>
    <w:rsid w:val="0099609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sjurinic</dc:creator>
  <cp:lastModifiedBy>sjurinic</cp:lastModifiedBy>
  <cp:revision>7</cp:revision>
  <cp:lastPrinted>2014-09-03T06:38:00Z</cp:lastPrinted>
  <dcterms:created xsi:type="dcterms:W3CDTF">2013-08-26T08:47:00Z</dcterms:created>
  <dcterms:modified xsi:type="dcterms:W3CDTF">2014-09-03T06:39:00Z</dcterms:modified>
</cp:coreProperties>
</file>